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1864" w14:textId="03BD5CE2" w:rsidR="005C1CD3" w:rsidRDefault="005C1CD3">
      <w:pPr>
        <w:rPr>
          <w:b/>
          <w:bCs/>
          <w:sz w:val="28"/>
          <w:szCs w:val="28"/>
        </w:rPr>
      </w:pPr>
      <w:r>
        <w:rPr>
          <w:b/>
          <w:bCs/>
          <w:sz w:val="28"/>
          <w:szCs w:val="28"/>
        </w:rPr>
        <w:t>Inhoud van dit Document:</w:t>
      </w:r>
    </w:p>
    <w:p w14:paraId="12A1055F" w14:textId="4021D9FF" w:rsidR="005C1CD3" w:rsidRPr="005C1CD3" w:rsidRDefault="005C1CD3" w:rsidP="005C1CD3">
      <w:pPr>
        <w:pStyle w:val="Lijstalinea"/>
        <w:numPr>
          <w:ilvl w:val="0"/>
          <w:numId w:val="5"/>
        </w:numPr>
      </w:pPr>
      <w:r w:rsidRPr="005C1CD3">
        <w:t>Uitleg zienswijze</w:t>
      </w:r>
      <w:r w:rsidR="003203EA">
        <w:t xml:space="preserve"> Omgevingsvisie</w:t>
      </w:r>
      <w:r w:rsidR="005B1BA6">
        <w:t xml:space="preserve"> </w:t>
      </w:r>
    </w:p>
    <w:p w14:paraId="0B2BB40D" w14:textId="74D03C50" w:rsidR="005C1CD3" w:rsidRDefault="005C1CD3" w:rsidP="005C1CD3">
      <w:pPr>
        <w:pStyle w:val="Lijstalinea"/>
        <w:numPr>
          <w:ilvl w:val="0"/>
          <w:numId w:val="5"/>
        </w:numPr>
      </w:pPr>
      <w:r w:rsidRPr="005C1CD3">
        <w:t>Voorbeeldbrief</w:t>
      </w:r>
      <w:r w:rsidR="003203EA">
        <w:t xml:space="preserve"> indienen zienswijze</w:t>
      </w:r>
    </w:p>
    <w:p w14:paraId="4C089A5A" w14:textId="77777777" w:rsidR="005C1CD3" w:rsidRPr="005C1CD3" w:rsidRDefault="005C1CD3" w:rsidP="005C1CD3">
      <w:pPr>
        <w:pStyle w:val="Lijstalinea"/>
      </w:pPr>
    </w:p>
    <w:p w14:paraId="1357C6E8" w14:textId="10C06E95" w:rsidR="003F6977" w:rsidRPr="008A0722" w:rsidRDefault="003F6977">
      <w:pPr>
        <w:rPr>
          <w:b/>
          <w:bCs/>
          <w:sz w:val="28"/>
          <w:szCs w:val="28"/>
        </w:rPr>
      </w:pPr>
      <w:r w:rsidRPr="008A0722">
        <w:rPr>
          <w:b/>
          <w:bCs/>
          <w:sz w:val="28"/>
          <w:szCs w:val="28"/>
        </w:rPr>
        <w:t>Uitleg indienen zienswijze</w:t>
      </w:r>
      <w:r w:rsidR="003203EA">
        <w:rPr>
          <w:b/>
          <w:bCs/>
          <w:sz w:val="28"/>
          <w:szCs w:val="28"/>
        </w:rPr>
        <w:t xml:space="preserve"> Omgevingsvisie</w:t>
      </w:r>
    </w:p>
    <w:p w14:paraId="282E0DCF" w14:textId="415F12BC" w:rsidR="008C3E17" w:rsidRDefault="003F6977" w:rsidP="0040329C">
      <w:pPr>
        <w:spacing w:after="0"/>
      </w:pPr>
      <w:r>
        <w:t>D</w:t>
      </w:r>
      <w:r w:rsidR="008C3E17">
        <w:t xml:space="preserve">e Omgevingswet hecht veel waarde aan participatie. </w:t>
      </w:r>
      <w:r w:rsidR="008A0722">
        <w:t xml:space="preserve">In de wet is vastgelegd dat iedereen die dat wil formeel </w:t>
      </w:r>
      <w:r w:rsidR="00F847CE">
        <w:t>een</w:t>
      </w:r>
      <w:r w:rsidR="008A0722">
        <w:t xml:space="preserve"> mening kan geven, oftewel een zienswijze kan indienen op de ontwerp omgevingsvisie. </w:t>
      </w:r>
      <w:r w:rsidR="008C3E17">
        <w:t xml:space="preserve">De manier waarop overheden </w:t>
      </w:r>
      <w:r w:rsidR="008A0722">
        <w:t>(bijvoorbeeld jouw gemeente) dit organiseren, dus hoe overheden regelen dat inwoners, ondernemers en organisaties hun wensen en ideeën kunnen inbrengen,</w:t>
      </w:r>
      <w:r w:rsidR="008C3E17">
        <w:t xml:space="preserve"> is aan de overh</w:t>
      </w:r>
      <w:r w:rsidR="00EF4A55">
        <w:t>e</w:t>
      </w:r>
      <w:r w:rsidR="008C3E17">
        <w:t xml:space="preserve">den zelf. </w:t>
      </w:r>
      <w:r w:rsidR="0040329C" w:rsidRPr="005B1BA6">
        <w:rPr>
          <w:i/>
          <w:iCs/>
        </w:rPr>
        <w:t>Maar het kan in elk geval altijd door de gemeente een brief te sturen.</w:t>
      </w:r>
      <w:r w:rsidR="0040329C">
        <w:t xml:space="preserve"> </w:t>
      </w:r>
      <w:r w:rsidR="008A0722">
        <w:t>Heb je je inbreng (</w:t>
      </w:r>
      <w:r w:rsidR="008A0722" w:rsidRPr="005B1BA6">
        <w:rPr>
          <w:i/>
          <w:iCs/>
        </w:rPr>
        <w:t>zienswijze</w:t>
      </w:r>
      <w:r w:rsidR="008A0722">
        <w:t>) gegeven dan</w:t>
      </w:r>
      <w:r w:rsidR="008C3E17">
        <w:t xml:space="preserve"> moet </w:t>
      </w:r>
      <w:r w:rsidR="008A0722">
        <w:t xml:space="preserve">de overheid </w:t>
      </w:r>
      <w:r w:rsidR="008C3E17">
        <w:t xml:space="preserve">vervolgens </w:t>
      </w:r>
      <w:r w:rsidR="008A0722">
        <w:t xml:space="preserve">jouw inbreng </w:t>
      </w:r>
      <w:r w:rsidR="008C3E17">
        <w:t xml:space="preserve">meewegen bij het definitieve besluit. </w:t>
      </w:r>
    </w:p>
    <w:p w14:paraId="42D2FC0B" w14:textId="77777777" w:rsidR="0040329C" w:rsidRDefault="0040329C" w:rsidP="0040329C">
      <w:pPr>
        <w:spacing w:after="0"/>
      </w:pPr>
    </w:p>
    <w:p w14:paraId="38BD4D21" w14:textId="3543B087" w:rsidR="008C3E17" w:rsidRDefault="00423598">
      <w:r>
        <w:t xml:space="preserve">Sommige overheden kunnen ook al in een eerder stadium vragen </w:t>
      </w:r>
      <w:r w:rsidR="008A0722">
        <w:t>om</w:t>
      </w:r>
      <w:r>
        <w:t xml:space="preserve"> input van burgers. Kijk dus vooral </w:t>
      </w:r>
      <w:r w:rsidR="00F538A7">
        <w:t xml:space="preserve">op </w:t>
      </w:r>
      <w:r>
        <w:t>de site van je gemeente of neem contact met ze op, om te vragen welke mogelijkheden er in jouw gemeente zijn om actief mee te denken.</w:t>
      </w:r>
    </w:p>
    <w:p w14:paraId="433EDA11" w14:textId="0FE16672" w:rsidR="00EF4A55" w:rsidRPr="00EF4A55" w:rsidRDefault="00EF4A55">
      <w:pPr>
        <w:rPr>
          <w:b/>
          <w:bCs/>
        </w:rPr>
      </w:pPr>
      <w:r>
        <w:rPr>
          <w:b/>
          <w:bCs/>
        </w:rPr>
        <w:t>Inhoud zienswijze</w:t>
      </w:r>
    </w:p>
    <w:p w14:paraId="26D9EC28" w14:textId="5ED9B9C8" w:rsidR="00423598" w:rsidRDefault="00423598">
      <w:r>
        <w:t>In een zienswijze moet in ieder geval staan:</w:t>
      </w:r>
    </w:p>
    <w:p w14:paraId="7ED7B31B" w14:textId="22A55299" w:rsidR="00423598" w:rsidRPr="00423598" w:rsidRDefault="00423598" w:rsidP="00423598">
      <w:pPr>
        <w:pStyle w:val="Geenafstand"/>
        <w:numPr>
          <w:ilvl w:val="0"/>
          <w:numId w:val="1"/>
        </w:numPr>
      </w:pPr>
      <w:r w:rsidRPr="00423598">
        <w:t>de naam en het adres van de indiener of indienende groep</w:t>
      </w:r>
    </w:p>
    <w:p w14:paraId="33FF053A" w14:textId="3123E5C7" w:rsidR="00423598" w:rsidRPr="00423598" w:rsidRDefault="00423598" w:rsidP="00423598">
      <w:pPr>
        <w:pStyle w:val="Geenafstand"/>
        <w:numPr>
          <w:ilvl w:val="0"/>
          <w:numId w:val="1"/>
        </w:numPr>
      </w:pPr>
      <w:r w:rsidRPr="00423598">
        <w:t>de datum van de zienswijze</w:t>
      </w:r>
    </w:p>
    <w:p w14:paraId="75C77537" w14:textId="3BDF1B1D" w:rsidR="00423598" w:rsidRPr="00423598" w:rsidRDefault="00423598" w:rsidP="00423598">
      <w:pPr>
        <w:pStyle w:val="Geenafstand"/>
        <w:numPr>
          <w:ilvl w:val="0"/>
          <w:numId w:val="1"/>
        </w:numPr>
      </w:pPr>
      <w:r w:rsidRPr="00423598">
        <w:t>een omschrijving en de datum van het besluit waartegen de zienswijze is gericht</w:t>
      </w:r>
    </w:p>
    <w:p w14:paraId="7FE8B73D" w14:textId="329C8873" w:rsidR="00423598" w:rsidRPr="00423598" w:rsidRDefault="00423598" w:rsidP="00423598">
      <w:pPr>
        <w:pStyle w:val="Geenafstand"/>
        <w:numPr>
          <w:ilvl w:val="0"/>
          <w:numId w:val="1"/>
        </w:numPr>
      </w:pPr>
      <w:r>
        <w:t>alle</w:t>
      </w:r>
      <w:r w:rsidRPr="00423598">
        <w:t xml:space="preserve"> gronden (argumenten) van de zienswijze</w:t>
      </w:r>
    </w:p>
    <w:p w14:paraId="61B91CB3" w14:textId="1DB98A97" w:rsidR="00423598" w:rsidRPr="00423598" w:rsidRDefault="00423598" w:rsidP="00423598">
      <w:pPr>
        <w:pStyle w:val="Geenafstand"/>
        <w:numPr>
          <w:ilvl w:val="0"/>
          <w:numId w:val="1"/>
        </w:numPr>
      </w:pPr>
      <w:r w:rsidRPr="00423598">
        <w:t>als de indiener een vereniging of stichting is, de statuten en een recent uittreksel van de Kamer</w:t>
      </w:r>
      <w:r>
        <w:t xml:space="preserve"> </w:t>
      </w:r>
      <w:r w:rsidRPr="00423598">
        <w:t>van Koophandel</w:t>
      </w:r>
    </w:p>
    <w:p w14:paraId="54C73BA1" w14:textId="20483AB7" w:rsidR="008C3E17" w:rsidRDefault="008C3E17" w:rsidP="00423598">
      <w:pPr>
        <w:pStyle w:val="Geenafstand"/>
      </w:pPr>
    </w:p>
    <w:p w14:paraId="63D9FCA4" w14:textId="77777777" w:rsidR="00B42ABE" w:rsidRDefault="00B42ABE" w:rsidP="00B42ABE">
      <w:pPr>
        <w:rPr>
          <w:b/>
          <w:bCs/>
        </w:rPr>
      </w:pPr>
      <w:r w:rsidRPr="00EF4A55">
        <w:rPr>
          <w:b/>
          <w:bCs/>
        </w:rPr>
        <w:t>Voorbeeld zienswijze</w:t>
      </w:r>
    </w:p>
    <w:p w14:paraId="00E18116" w14:textId="13EF636A" w:rsidR="00E8586C" w:rsidRDefault="00B42ABE" w:rsidP="00E8586C">
      <w:r w:rsidRPr="00EF4A55">
        <w:t xml:space="preserve">Om je op weg te helpen hebben we een </w:t>
      </w:r>
      <w:r w:rsidRPr="00465923">
        <w:rPr>
          <w:i/>
          <w:iCs/>
        </w:rPr>
        <w:t>voorbeeld</w:t>
      </w:r>
      <w:r w:rsidR="00465923" w:rsidRPr="00465923">
        <w:rPr>
          <w:i/>
          <w:iCs/>
        </w:rPr>
        <w:t>brief</w:t>
      </w:r>
      <w:r w:rsidRPr="00465923">
        <w:rPr>
          <w:i/>
          <w:iCs/>
        </w:rPr>
        <w:t xml:space="preserve"> zienswijze</w:t>
      </w:r>
      <w:r w:rsidR="00465923" w:rsidRPr="00465923">
        <w:rPr>
          <w:i/>
          <w:iCs/>
        </w:rPr>
        <w:t xml:space="preserve"> </w:t>
      </w:r>
      <w:r w:rsidR="00465923" w:rsidRPr="00BA663E">
        <w:rPr>
          <w:i/>
          <w:iCs/>
        </w:rPr>
        <w:t>omgevingsvisie</w:t>
      </w:r>
      <w:r w:rsidRPr="00BA663E">
        <w:t xml:space="preserve"> </w:t>
      </w:r>
      <w:r w:rsidRPr="00EF4A55">
        <w:t>opgesteld die je zelf kan invullen</w:t>
      </w:r>
      <w:r w:rsidR="00F2610E">
        <w:t xml:space="preserve"> (zie </w:t>
      </w:r>
      <w:r w:rsidR="005C1CD3">
        <w:t>verderop in dit document</w:t>
      </w:r>
      <w:r w:rsidR="00F2610E">
        <w:t>)</w:t>
      </w:r>
      <w:r w:rsidRPr="00EF4A55">
        <w:t xml:space="preserve">. </w:t>
      </w:r>
      <w:r w:rsidR="00465923">
        <w:t>En o</w:t>
      </w:r>
      <w:r w:rsidRPr="00EF4A55">
        <w:t xml:space="preserve">m je </w:t>
      </w:r>
      <w:r w:rsidR="00465923">
        <w:t xml:space="preserve">ook </w:t>
      </w:r>
      <w:r w:rsidRPr="00EF4A55">
        <w:t xml:space="preserve">op weg te helpen bij het invullen hiervan, hebben we voorbeeldzinnen </w:t>
      </w:r>
      <w:r w:rsidR="00465923">
        <w:t>geformuleerd</w:t>
      </w:r>
      <w:r w:rsidRPr="00EF4A55">
        <w:t xml:space="preserve"> voor de verschillende thema’s</w:t>
      </w:r>
      <w:r w:rsidR="00E8586C">
        <w:t xml:space="preserve"> (natuur, landschap, bouwopgave, landbouw, CO2 &amp; energie)</w:t>
      </w:r>
      <w:r w:rsidRPr="00EF4A55">
        <w:t xml:space="preserve"> die je </w:t>
      </w:r>
      <w:r w:rsidR="00E8586C">
        <w:t>in de brief</w:t>
      </w:r>
      <w:r w:rsidRPr="00EF4A55">
        <w:t xml:space="preserve"> kan gebruiken. Uiteraard kan je deze voorbee</w:t>
      </w:r>
      <w:r>
        <w:t>l</w:t>
      </w:r>
      <w:r w:rsidRPr="00EF4A55">
        <w:t xml:space="preserve">dzinnen aanpassen, zodat ze beter aansluiten bij de situatie in jouw gemeente. </w:t>
      </w:r>
      <w:r w:rsidR="00E8586C">
        <w:t xml:space="preserve">Deze voorbeeldzinnen vind je in de </w:t>
      </w:r>
      <w:hyperlink r:id="rId6" w:history="1">
        <w:r w:rsidR="00E8586C" w:rsidRPr="00E41CA5">
          <w:rPr>
            <w:rStyle w:val="Hyperlink"/>
          </w:rPr>
          <w:t>Toolkit</w:t>
        </w:r>
      </w:hyperlink>
      <w:r w:rsidR="00E8586C">
        <w:t xml:space="preserve"> op de website.</w:t>
      </w:r>
    </w:p>
    <w:p w14:paraId="7E43A79F" w14:textId="05883E2D" w:rsidR="005D08A4" w:rsidRPr="00E83F6E" w:rsidRDefault="005D08A4" w:rsidP="00423598">
      <w:pPr>
        <w:pStyle w:val="Geenafstand"/>
        <w:rPr>
          <w:rFonts w:cstheme="minorHAnsi"/>
          <w:color w:val="00B0F0"/>
        </w:rPr>
      </w:pPr>
      <w:r w:rsidRPr="005D08A4">
        <w:rPr>
          <w:rFonts w:cstheme="minorHAnsi"/>
          <w:color w:val="595959"/>
        </w:rPr>
        <w:t>Behoefte aan een concreet voorbeeld</w:t>
      </w:r>
      <w:r>
        <w:rPr>
          <w:rFonts w:cstheme="minorHAnsi"/>
          <w:color w:val="595959"/>
        </w:rPr>
        <w:t xml:space="preserve"> van een zienswijze</w:t>
      </w:r>
      <w:r w:rsidRPr="005D08A4">
        <w:rPr>
          <w:rFonts w:cstheme="minorHAnsi"/>
          <w:color w:val="595959"/>
        </w:rPr>
        <w:t>? Bekijk</w:t>
      </w:r>
      <w:r w:rsidRPr="005D08A4">
        <w:rPr>
          <w:rFonts w:cstheme="minorHAnsi"/>
          <w:color w:val="595959"/>
        </w:rPr>
        <w:t xml:space="preserve"> de </w:t>
      </w:r>
      <w:hyperlink r:id="rId7" w:history="1">
        <w:r w:rsidRPr="00E83F6E">
          <w:rPr>
            <w:rStyle w:val="Hyperlink"/>
            <w:rFonts w:cstheme="minorHAnsi"/>
            <w:color w:val="00B0F0"/>
          </w:rPr>
          <w:t>zienswijze van Stichting Middengebied</w:t>
        </w:r>
      </w:hyperlink>
      <w:r w:rsidRPr="00E83F6E">
        <w:rPr>
          <w:rFonts w:cstheme="minorHAnsi"/>
          <w:color w:val="00B0F0"/>
        </w:rPr>
        <w:t>.</w:t>
      </w:r>
    </w:p>
    <w:p w14:paraId="1EC62A9D" w14:textId="77777777" w:rsidR="005D08A4" w:rsidRDefault="005D08A4" w:rsidP="00423598">
      <w:pPr>
        <w:pStyle w:val="Geenafstand"/>
        <w:rPr>
          <w:rFonts w:ascii="Open Sans" w:hAnsi="Open Sans" w:cs="Open Sans"/>
          <w:color w:val="595959"/>
        </w:rPr>
      </w:pPr>
    </w:p>
    <w:p w14:paraId="0E015301" w14:textId="048288C9" w:rsidR="00B42ABE" w:rsidRPr="00B42ABE" w:rsidRDefault="00B42ABE" w:rsidP="00423598">
      <w:pPr>
        <w:pStyle w:val="Geenafstand"/>
        <w:rPr>
          <w:b/>
          <w:bCs/>
        </w:rPr>
      </w:pPr>
      <w:r>
        <w:rPr>
          <w:b/>
          <w:bCs/>
        </w:rPr>
        <w:t>Hoorzitting</w:t>
      </w:r>
    </w:p>
    <w:p w14:paraId="269AAC72" w14:textId="77777777" w:rsidR="00B42ABE" w:rsidRDefault="00B42ABE" w:rsidP="00423598">
      <w:pPr>
        <w:pStyle w:val="Geenafstand"/>
      </w:pPr>
    </w:p>
    <w:p w14:paraId="35E24FC6" w14:textId="080FC7F6" w:rsidR="00225370" w:rsidRDefault="00225370" w:rsidP="00225370">
      <w:pPr>
        <w:pStyle w:val="Geenafstand"/>
      </w:pPr>
      <w:r>
        <w:t xml:space="preserve">Voordat het bestuursorgaan </w:t>
      </w:r>
      <w:r w:rsidR="008A0722">
        <w:t>(overheid</w:t>
      </w:r>
      <w:r w:rsidR="005C1CD3">
        <w:t>, bijvoorbeeld jouw gemeente</w:t>
      </w:r>
      <w:r w:rsidR="008A0722">
        <w:t xml:space="preserve">) </w:t>
      </w:r>
      <w:r>
        <w:t xml:space="preserve">een definitief besluit neemt, kan men nog besluiten een hoorzitting te organiseren, maar dit is niet verplicht. Als er geen hoorzitting is vermeld in de bekendmaking van het besluit, kun je </w:t>
      </w:r>
      <w:r w:rsidR="005C1CD3">
        <w:t xml:space="preserve">het bestuursorgaan </w:t>
      </w:r>
      <w:r>
        <w:t xml:space="preserve">vragen om er een te organiseren. Tijdens de hoorzitting kun je mondelinge zienswijzen indienen. Ook degenen die een schriftelijke zienswijze hebben gegeven, kunnen op deze zitting het woord voeren. </w:t>
      </w:r>
    </w:p>
    <w:p w14:paraId="726B135B" w14:textId="4AD6FF66" w:rsidR="00225370" w:rsidRDefault="00225370" w:rsidP="00225370">
      <w:pPr>
        <w:pStyle w:val="Geenafstand"/>
        <w:numPr>
          <w:ilvl w:val="0"/>
          <w:numId w:val="2"/>
        </w:numPr>
      </w:pPr>
      <w:r>
        <w:t>Let op: controleer zorgvuldig of je zienswijze wel goed is weergegeven in het verslag van de zitting</w:t>
      </w:r>
    </w:p>
    <w:p w14:paraId="15F2B439" w14:textId="558E1000" w:rsidR="00225370" w:rsidRPr="00EF4A55" w:rsidRDefault="00EF4A55">
      <w:pPr>
        <w:rPr>
          <w:b/>
          <w:bCs/>
        </w:rPr>
      </w:pPr>
      <w:r>
        <w:rPr>
          <w:b/>
          <w:bCs/>
        </w:rPr>
        <w:br/>
      </w:r>
      <w:r w:rsidRPr="00EF4A55">
        <w:rPr>
          <w:b/>
          <w:bCs/>
        </w:rPr>
        <w:t>Termijnen</w:t>
      </w:r>
    </w:p>
    <w:p w14:paraId="1C4E9037" w14:textId="77777777" w:rsidR="00EF4A55" w:rsidRDefault="00EF4A55" w:rsidP="00EF4A55">
      <w:pPr>
        <w:pStyle w:val="Geenafstand"/>
      </w:pPr>
      <w:r>
        <w:t xml:space="preserve">De zienswijze moet binnen de gestelde inspraaktermijn (binnen 6 weken vanaf de eerste dag van terinzagelegging, tenzij anders bepaald) ingediend zijn. </w:t>
      </w:r>
    </w:p>
    <w:p w14:paraId="4FA0B4AD" w14:textId="67C7CD7C" w:rsidR="00291C7E" w:rsidRDefault="00EF4A55" w:rsidP="00225370">
      <w:r>
        <w:lastRenderedPageBreak/>
        <w:br/>
      </w:r>
      <w:r w:rsidR="00225370">
        <w:t xml:space="preserve">Nadat de termijn voor het indienen van zienswijzen is verstreken, komt het bestuursorgaan tot een definitief besluit. Hiervoor heeft het tot uiterlijk 6 maanden na ontvangst van de aanvraag de tijd. </w:t>
      </w:r>
    </w:p>
    <w:p w14:paraId="7722FF69" w14:textId="5AF7FE9E" w:rsidR="00291C7E" w:rsidRDefault="00291C7E"/>
    <w:p w14:paraId="682B9422" w14:textId="481AEF93" w:rsidR="005C1CD3" w:rsidRPr="008A0722" w:rsidRDefault="005C1CD3" w:rsidP="005C1CD3">
      <w:pPr>
        <w:rPr>
          <w:b/>
          <w:bCs/>
          <w:sz w:val="28"/>
          <w:szCs w:val="28"/>
        </w:rPr>
      </w:pPr>
      <w:r>
        <w:rPr>
          <w:b/>
          <w:bCs/>
          <w:sz w:val="28"/>
          <w:szCs w:val="28"/>
        </w:rPr>
        <w:t>Voorbeeldbrief</w:t>
      </w:r>
      <w:r w:rsidR="003203EA">
        <w:rPr>
          <w:b/>
          <w:bCs/>
          <w:sz w:val="28"/>
          <w:szCs w:val="28"/>
        </w:rPr>
        <w:t xml:space="preserve"> indienen zienswijze </w:t>
      </w:r>
      <w:r w:rsidR="00DC6390">
        <w:rPr>
          <w:b/>
          <w:bCs/>
          <w:sz w:val="28"/>
          <w:szCs w:val="28"/>
        </w:rPr>
        <w:t>Omgevingsvisie</w:t>
      </w:r>
    </w:p>
    <w:p w14:paraId="2EF31380" w14:textId="20039AE1" w:rsidR="009435C6" w:rsidRPr="009435C6" w:rsidRDefault="009435C6" w:rsidP="009435C6">
      <w:pPr>
        <w:rPr>
          <w:color w:val="2E74B5" w:themeColor="accent5" w:themeShade="BF"/>
        </w:rPr>
      </w:pPr>
      <w:r w:rsidRPr="009435C6">
        <w:rPr>
          <w:color w:val="2E74B5" w:themeColor="accent5" w:themeShade="BF"/>
        </w:rPr>
        <w:t xml:space="preserve">[Voorbeeldzinnen voor de thema’s natuur, landschap, bouwopgave, landbouw, CO2 &amp; energie, die je </w:t>
      </w:r>
      <w:r w:rsidR="00476A0F">
        <w:rPr>
          <w:color w:val="2E74B5" w:themeColor="accent5" w:themeShade="BF"/>
        </w:rPr>
        <w:t xml:space="preserve">-evt. naar eigen inzicht aangepast - </w:t>
      </w:r>
      <w:r w:rsidRPr="009435C6">
        <w:rPr>
          <w:color w:val="2E74B5" w:themeColor="accent5" w:themeShade="BF"/>
        </w:rPr>
        <w:t>in de</w:t>
      </w:r>
      <w:r w:rsidR="00476A0F">
        <w:rPr>
          <w:color w:val="2E74B5" w:themeColor="accent5" w:themeShade="BF"/>
        </w:rPr>
        <w:t>ze</w:t>
      </w:r>
      <w:r w:rsidRPr="009435C6">
        <w:rPr>
          <w:color w:val="2E74B5" w:themeColor="accent5" w:themeShade="BF"/>
        </w:rPr>
        <w:t xml:space="preserve"> brief kan gebruiken vind je in de Toolkit op de website.]</w:t>
      </w:r>
    </w:p>
    <w:p w14:paraId="76EFCA2A" w14:textId="77777777" w:rsidR="005C1CD3" w:rsidRDefault="005C1CD3"/>
    <w:p w14:paraId="269AE049" w14:textId="77777777" w:rsidR="00291C7E" w:rsidRDefault="00291C7E" w:rsidP="00291C7E">
      <w:pPr>
        <w:pStyle w:val="Geenafstand"/>
        <w:spacing w:line="276" w:lineRule="auto"/>
      </w:pPr>
      <w:r>
        <w:t>Aan:</w:t>
      </w:r>
    </w:p>
    <w:p w14:paraId="1E9B226B" w14:textId="77777777" w:rsidR="00291C7E" w:rsidRDefault="00291C7E" w:rsidP="00291C7E">
      <w:pPr>
        <w:pStyle w:val="Geenafstand"/>
        <w:spacing w:line="276" w:lineRule="auto"/>
      </w:pPr>
      <w:r>
        <w:t>Burgemeester en Wethouders</w:t>
      </w:r>
    </w:p>
    <w:p w14:paraId="40842ACD" w14:textId="77777777" w:rsidR="00291C7E" w:rsidRPr="00533FF8" w:rsidRDefault="00291C7E" w:rsidP="00291C7E">
      <w:pPr>
        <w:pStyle w:val="Geenafstand"/>
        <w:spacing w:line="276" w:lineRule="auto"/>
        <w:rPr>
          <w:color w:val="0070C0"/>
        </w:rPr>
      </w:pPr>
      <w:r>
        <w:t xml:space="preserve">Gemeente </w:t>
      </w:r>
      <w:r w:rsidRPr="00533FF8">
        <w:rPr>
          <w:color w:val="0070C0"/>
        </w:rPr>
        <w:t>[ … ]</w:t>
      </w:r>
    </w:p>
    <w:p w14:paraId="296AE2B3" w14:textId="77777777" w:rsidR="00291C7E" w:rsidRDefault="00291C7E" w:rsidP="00291C7E">
      <w:pPr>
        <w:pStyle w:val="Geenafstand"/>
        <w:spacing w:line="276" w:lineRule="auto"/>
      </w:pPr>
    </w:p>
    <w:p w14:paraId="0487B9E8" w14:textId="77777777" w:rsidR="00291C7E" w:rsidRDefault="00291C7E" w:rsidP="00291C7E">
      <w:pPr>
        <w:pStyle w:val="Geenafstand"/>
        <w:spacing w:line="276" w:lineRule="auto"/>
      </w:pPr>
      <w:r>
        <w:t>[datum]</w:t>
      </w:r>
    </w:p>
    <w:p w14:paraId="65F3BAB1" w14:textId="3FFAA0E2" w:rsidR="00291C7E" w:rsidRDefault="00291C7E" w:rsidP="00291C7E">
      <w:pPr>
        <w:pStyle w:val="Geenafstand"/>
        <w:spacing w:line="276" w:lineRule="auto"/>
        <w:rPr>
          <w:color w:val="0070C0"/>
        </w:rPr>
      </w:pPr>
      <w:r>
        <w:t>Betreft: zienswijze Omgevingsvisie</w:t>
      </w:r>
      <w:r w:rsidRPr="00700EE8">
        <w:t xml:space="preserve"> </w:t>
      </w:r>
      <w:r>
        <w:t xml:space="preserve">Gemeente </w:t>
      </w:r>
      <w:r w:rsidRPr="00533FF8">
        <w:rPr>
          <w:color w:val="0070C0"/>
        </w:rPr>
        <w:t>[ … ]</w:t>
      </w:r>
    </w:p>
    <w:p w14:paraId="524E0818" w14:textId="77777777" w:rsidR="00291C7E" w:rsidRDefault="00291C7E" w:rsidP="00291C7E">
      <w:pPr>
        <w:pStyle w:val="Geenafstand"/>
        <w:spacing w:line="276" w:lineRule="auto"/>
      </w:pPr>
    </w:p>
    <w:p w14:paraId="16995ADC" w14:textId="77777777" w:rsidR="00291C7E" w:rsidRDefault="00291C7E" w:rsidP="00291C7E">
      <w:pPr>
        <w:jc w:val="both"/>
      </w:pPr>
      <w:r>
        <w:t>Geachte leden van het college van Burgemeester en Wethouders,</w:t>
      </w:r>
    </w:p>
    <w:p w14:paraId="143F711B" w14:textId="723175B7" w:rsidR="00291C7E" w:rsidRDefault="00291C7E" w:rsidP="00291C7E">
      <w:pPr>
        <w:jc w:val="both"/>
      </w:pPr>
      <w:r>
        <w:t xml:space="preserve">Graag maken we van de mogelijkheid gebruik om een zienswijze in te dienen betreffende </w:t>
      </w:r>
      <w:r w:rsidRPr="00C13623">
        <w:rPr>
          <w:color w:val="4472C4" w:themeColor="accent1"/>
        </w:rPr>
        <w:t xml:space="preserve">[hier de naam van wat ter inzage in gelegd, bijvoorbeeld </w:t>
      </w:r>
      <w:r w:rsidR="00DC6390">
        <w:rPr>
          <w:color w:val="4472C4" w:themeColor="accent1"/>
        </w:rPr>
        <w:t>‘</w:t>
      </w:r>
      <w:r w:rsidRPr="00C13623">
        <w:rPr>
          <w:color w:val="4472C4" w:themeColor="accent1"/>
        </w:rPr>
        <w:t>de ontwerp-Omgevingsvisie</w:t>
      </w:r>
      <w:r w:rsidRPr="00700EE8">
        <w:rPr>
          <w:color w:val="2E74B5" w:themeColor="accent5" w:themeShade="BF"/>
        </w:rPr>
        <w:t xml:space="preserve"> </w:t>
      </w:r>
      <w:r w:rsidRPr="00C13623">
        <w:rPr>
          <w:color w:val="4472C4" w:themeColor="accent1"/>
        </w:rPr>
        <w:t>gemeente X</w:t>
      </w:r>
      <w:r w:rsidR="00DC6390">
        <w:rPr>
          <w:color w:val="4472C4" w:themeColor="accent1"/>
        </w:rPr>
        <w:t>’</w:t>
      </w:r>
      <w:r>
        <w:t xml:space="preserve">] die op </w:t>
      </w:r>
      <w:r w:rsidRPr="00C13623">
        <w:rPr>
          <w:color w:val="4472C4" w:themeColor="accent1"/>
        </w:rPr>
        <w:t>[</w:t>
      </w:r>
      <w:r>
        <w:rPr>
          <w:color w:val="4472C4" w:themeColor="accent1"/>
        </w:rPr>
        <w:t xml:space="preserve">de </w:t>
      </w:r>
      <w:r w:rsidRPr="00C13623">
        <w:rPr>
          <w:color w:val="4472C4" w:themeColor="accent1"/>
        </w:rPr>
        <w:t xml:space="preserve">datum dat het </w:t>
      </w:r>
      <w:r>
        <w:rPr>
          <w:color w:val="4472C4" w:themeColor="accent1"/>
        </w:rPr>
        <w:t>stuk waar je op reageert openbaar is gemaakt</w:t>
      </w:r>
      <w:r>
        <w:t>] ter inzage is gelegd.</w:t>
      </w:r>
    </w:p>
    <w:p w14:paraId="60E2E1B6" w14:textId="77777777" w:rsidR="00291C7E" w:rsidRDefault="00291C7E" w:rsidP="00291C7E">
      <w:pPr>
        <w:jc w:val="both"/>
      </w:pPr>
      <w:r>
        <w:t>Wij willen ….</w:t>
      </w:r>
    </w:p>
    <w:p w14:paraId="7AF9F933" w14:textId="381F3321" w:rsidR="00291C7E" w:rsidRPr="00B816C8" w:rsidRDefault="00291C7E" w:rsidP="00291C7E">
      <w:pPr>
        <w:jc w:val="both"/>
        <w:rPr>
          <w:i/>
          <w:iCs/>
          <w:color w:val="4472C4" w:themeColor="accent1"/>
        </w:rPr>
      </w:pPr>
      <w:r w:rsidRPr="00B816C8">
        <w:rPr>
          <w:i/>
          <w:iCs/>
          <w:color w:val="0070C0"/>
        </w:rPr>
        <w:t>[</w:t>
      </w:r>
      <w:r>
        <w:rPr>
          <w:i/>
          <w:iCs/>
          <w:color w:val="0070C0"/>
        </w:rPr>
        <w:t xml:space="preserve">Vervolgens geef je aan welk verzoek/voorstel/oproep je wilt doen. Hiervoor kan je formuleringen gebruiken als:  </w:t>
      </w:r>
      <w:r w:rsidRPr="00B816C8">
        <w:rPr>
          <w:i/>
          <w:iCs/>
          <w:color w:val="4472C4" w:themeColor="accent1"/>
        </w:rPr>
        <w:t>Wij verzoeken om: te kijken naar … / … in de visie op te nemen / … in de visie vast te leggen / … mogelijk te maken / meer ruimte te maken voor … / … te ontmoedigen / … te verbieden.</w:t>
      </w:r>
      <w:r>
        <w:rPr>
          <w:i/>
          <w:iCs/>
          <w:color w:val="4472C4" w:themeColor="accent1"/>
        </w:rPr>
        <w:t xml:space="preserve"> Zie voorbeeldzinnen</w:t>
      </w:r>
      <w:r w:rsidR="009D5D6A">
        <w:rPr>
          <w:i/>
          <w:iCs/>
          <w:color w:val="4472C4" w:themeColor="accent1"/>
        </w:rPr>
        <w:t xml:space="preserve"> per thema</w:t>
      </w:r>
      <w:r>
        <w:rPr>
          <w:i/>
          <w:iCs/>
          <w:color w:val="4472C4" w:themeColor="accent1"/>
        </w:rPr>
        <w:t xml:space="preserve"> </w:t>
      </w:r>
      <w:r w:rsidR="00C65525">
        <w:rPr>
          <w:i/>
          <w:iCs/>
          <w:color w:val="4472C4" w:themeColor="accent1"/>
        </w:rPr>
        <w:t>op de website</w:t>
      </w:r>
      <w:r>
        <w:rPr>
          <w:i/>
          <w:iCs/>
          <w:color w:val="4472C4" w:themeColor="accent1"/>
        </w:rPr>
        <w:t>]</w:t>
      </w:r>
    </w:p>
    <w:p w14:paraId="62DA23EB" w14:textId="77777777" w:rsidR="00291C7E" w:rsidRDefault="00291C7E" w:rsidP="00291C7E">
      <w:pPr>
        <w:jc w:val="both"/>
        <w:rPr>
          <w:i/>
          <w:iCs/>
        </w:rPr>
      </w:pPr>
      <w:r w:rsidRPr="00B816C8">
        <w:t>Wij stellen voor</w:t>
      </w:r>
      <w:r w:rsidRPr="00B816C8">
        <w:rPr>
          <w:i/>
          <w:iCs/>
        </w:rPr>
        <w:t xml:space="preserve"> ….</w:t>
      </w:r>
    </w:p>
    <w:p w14:paraId="65A0DB17" w14:textId="69078A5C" w:rsidR="00291C7E" w:rsidRDefault="00291C7E" w:rsidP="00291C7E">
      <w:pPr>
        <w:jc w:val="both"/>
      </w:pPr>
      <w:r w:rsidRPr="008904C4">
        <w:rPr>
          <w:i/>
          <w:iCs/>
          <w:color w:val="0070C0"/>
        </w:rPr>
        <w:t xml:space="preserve">[De </w:t>
      </w:r>
      <w:r w:rsidRPr="00B816C8">
        <w:rPr>
          <w:i/>
          <w:iCs/>
          <w:color w:val="4472C4" w:themeColor="accent1"/>
        </w:rPr>
        <w:t xml:space="preserve">volgende stap is </w:t>
      </w:r>
      <w:r>
        <w:rPr>
          <w:i/>
          <w:iCs/>
          <w:color w:val="4472C4" w:themeColor="accent1"/>
        </w:rPr>
        <w:t>het voorstel iets meer uitwerken en concretiseren, als ook het beschrijven van gewenste acties</w:t>
      </w:r>
      <w:r w:rsidRPr="00B816C8">
        <w:rPr>
          <w:i/>
          <w:iCs/>
          <w:color w:val="4472C4" w:themeColor="accent1"/>
        </w:rPr>
        <w:t>. Wat kan de gemeente volgens jou doen om aan je verzoek/voorstel</w:t>
      </w:r>
      <w:r>
        <w:rPr>
          <w:i/>
          <w:iCs/>
          <w:color w:val="4472C4" w:themeColor="accent1"/>
        </w:rPr>
        <w:t>/oproep</w:t>
      </w:r>
      <w:r w:rsidRPr="00B816C8">
        <w:rPr>
          <w:i/>
          <w:iCs/>
          <w:color w:val="4472C4" w:themeColor="accent1"/>
        </w:rPr>
        <w:t xml:space="preserve"> tegemoet te komen. Wees hier zo concreet en eenduidig mogelijk. </w:t>
      </w:r>
      <w:r>
        <w:rPr>
          <w:i/>
          <w:iCs/>
          <w:color w:val="4472C4" w:themeColor="accent1"/>
        </w:rPr>
        <w:t>J</w:t>
      </w:r>
      <w:r w:rsidRPr="00B816C8">
        <w:rPr>
          <w:i/>
          <w:iCs/>
          <w:color w:val="4472C4" w:themeColor="accent1"/>
        </w:rPr>
        <w:t>e kan hierbij ook verwijzen naar goede voorbeelden die je ergens anders hebt gezien</w:t>
      </w:r>
      <w:r>
        <w:rPr>
          <w:i/>
          <w:iCs/>
          <w:color w:val="4472C4" w:themeColor="accent1"/>
        </w:rPr>
        <w:t>. O</w:t>
      </w:r>
      <w:r w:rsidRPr="00B816C8">
        <w:rPr>
          <w:i/>
          <w:iCs/>
          <w:color w:val="4472C4" w:themeColor="accent1"/>
        </w:rPr>
        <w:t xml:space="preserve">f naar ongewenste ontwikkelingen en de bezwaren die je </w:t>
      </w:r>
      <w:r>
        <w:rPr>
          <w:i/>
          <w:iCs/>
          <w:color w:val="4472C4" w:themeColor="accent1"/>
        </w:rPr>
        <w:t>elders geconstateerd hebt</w:t>
      </w:r>
      <w:r w:rsidRPr="00B816C8">
        <w:rPr>
          <w:i/>
          <w:iCs/>
          <w:color w:val="4472C4" w:themeColor="accent1"/>
        </w:rPr>
        <w:t>.</w:t>
      </w:r>
      <w:r>
        <w:rPr>
          <w:i/>
          <w:iCs/>
          <w:color w:val="4472C4" w:themeColor="accent1"/>
        </w:rPr>
        <w:t>]</w:t>
      </w:r>
      <w:r>
        <w:t xml:space="preserve"> </w:t>
      </w:r>
    </w:p>
    <w:p w14:paraId="6701F0B2" w14:textId="77777777" w:rsidR="00291C7E" w:rsidRDefault="00291C7E" w:rsidP="00291C7E">
      <w:pPr>
        <w:jc w:val="both"/>
      </w:pPr>
      <w:r>
        <w:t xml:space="preserve">Dit draagt bij aan… </w:t>
      </w:r>
    </w:p>
    <w:p w14:paraId="507BD9B8" w14:textId="47E0CF29" w:rsidR="00291C7E" w:rsidRDefault="00291C7E" w:rsidP="00291C7E">
      <w:pPr>
        <w:rPr>
          <w:color w:val="0070C0"/>
        </w:rPr>
      </w:pPr>
      <w:r w:rsidRPr="008904C4">
        <w:rPr>
          <w:i/>
          <w:iCs/>
          <w:color w:val="0070C0"/>
        </w:rPr>
        <w:t>[Bes</w:t>
      </w:r>
      <w:r w:rsidRPr="004B303A">
        <w:rPr>
          <w:i/>
          <w:iCs/>
          <w:color w:val="0070C0"/>
        </w:rPr>
        <w:t>chrijf hier welke knelpunten/problemen met jouw voorstel/verzoek worden opgelost. Benoem hier ook andere voordelen (</w:t>
      </w:r>
      <w:proofErr w:type="spellStart"/>
      <w:r w:rsidRPr="004B303A">
        <w:rPr>
          <w:i/>
          <w:iCs/>
          <w:color w:val="0070C0"/>
        </w:rPr>
        <w:t>meekoppel</w:t>
      </w:r>
      <w:r>
        <w:rPr>
          <w:i/>
          <w:iCs/>
          <w:color w:val="0070C0"/>
        </w:rPr>
        <w:t>kansen</w:t>
      </w:r>
      <w:proofErr w:type="spellEnd"/>
      <w:r w:rsidRPr="004B303A">
        <w:rPr>
          <w:i/>
          <w:iCs/>
          <w:color w:val="0070C0"/>
        </w:rPr>
        <w:t>) die hiermee behaald kunnen worden. Verwijs indien mogelijk naar goede voorbeelden elders</w:t>
      </w:r>
      <w:r>
        <w:rPr>
          <w:i/>
          <w:iCs/>
          <w:color w:val="0070C0"/>
        </w:rPr>
        <w:t>.]</w:t>
      </w:r>
      <w:r w:rsidRPr="00533FF8">
        <w:rPr>
          <w:color w:val="0070C0"/>
        </w:rPr>
        <w:t xml:space="preserve"> </w:t>
      </w:r>
    </w:p>
    <w:p w14:paraId="167825BF" w14:textId="77777777" w:rsidR="00700EE8" w:rsidRDefault="00700EE8" w:rsidP="00291C7E">
      <w:pPr>
        <w:rPr>
          <w:color w:val="0070C0"/>
        </w:rPr>
      </w:pPr>
    </w:p>
    <w:p w14:paraId="75AD7499" w14:textId="0DD0C604" w:rsidR="005B1BA6" w:rsidRPr="00DC6390" w:rsidRDefault="005B1BA6" w:rsidP="005B1BA6">
      <w:pPr>
        <w:rPr>
          <w:i/>
          <w:iCs/>
          <w:color w:val="2E74B5" w:themeColor="accent5" w:themeShade="BF"/>
        </w:rPr>
      </w:pPr>
      <w:r w:rsidRPr="00DC6390">
        <w:rPr>
          <w:i/>
          <w:iCs/>
          <w:color w:val="2E74B5" w:themeColor="accent5" w:themeShade="BF"/>
        </w:rPr>
        <w:t>[Als je vindt dat (delen van) het ontwerp omgevingsvisie niet kan leiden tot een goede leefomgeving/ een negatieve invloed heeft op de leefomgeving, benoem dat dan en onderbouw je mening goed. Geef indien mogelijk ook aan of er, en zo ja welke, betere alternatieven te bedenken zijn]</w:t>
      </w:r>
    </w:p>
    <w:p w14:paraId="176810C8" w14:textId="0F99F6ED" w:rsidR="00700EE8" w:rsidRPr="00DC6390" w:rsidRDefault="00BA663E" w:rsidP="00700EE8">
      <w:pPr>
        <w:rPr>
          <w:i/>
          <w:iCs/>
          <w:color w:val="FF0000"/>
        </w:rPr>
      </w:pPr>
      <w:r w:rsidRPr="00DC6390">
        <w:t xml:space="preserve">De </w:t>
      </w:r>
      <w:r w:rsidR="00700EE8" w:rsidRPr="00DC6390">
        <w:t>ontwerp</w:t>
      </w:r>
      <w:r w:rsidRPr="00DC6390">
        <w:t>visie</w:t>
      </w:r>
      <w:r w:rsidR="00700EE8" w:rsidRPr="00DC6390">
        <w:t xml:space="preserve"> leidt tot …. </w:t>
      </w:r>
      <w:r w:rsidR="00700EE8" w:rsidRPr="00DC6390">
        <w:rPr>
          <w:i/>
          <w:iCs/>
          <w:color w:val="2E74B5" w:themeColor="accent5" w:themeShade="BF"/>
        </w:rPr>
        <w:t>[beschrijf en onderbouw hier de negatieve invloed]</w:t>
      </w:r>
    </w:p>
    <w:p w14:paraId="6136A93E" w14:textId="6FCA1354" w:rsidR="00700EE8" w:rsidRPr="00DC6390" w:rsidRDefault="00700EE8" w:rsidP="00700EE8">
      <w:r w:rsidRPr="00DC6390">
        <w:t>Op basis van de bovenstaande argumenten heb ik bezwaar tegen het ontwerp omgevingsvisie.</w:t>
      </w:r>
    </w:p>
    <w:p w14:paraId="57908CC8" w14:textId="141F52D3" w:rsidR="005B1BA6" w:rsidRPr="00DC6390" w:rsidRDefault="005B1BA6" w:rsidP="00700EE8">
      <w:pPr>
        <w:rPr>
          <w:i/>
          <w:iCs/>
          <w:color w:val="2E74B5" w:themeColor="accent5" w:themeShade="BF"/>
        </w:rPr>
      </w:pPr>
      <w:r w:rsidRPr="00DC6390">
        <w:t>Daarom verzoek ik u met inachtneming van mijn zienswijze het ontwerp omgevings</w:t>
      </w:r>
      <w:r w:rsidR="00700EE8" w:rsidRPr="00DC6390">
        <w:t>vi</w:t>
      </w:r>
      <w:r w:rsidR="00BA663E" w:rsidRPr="00DC6390">
        <w:t>sie</w:t>
      </w:r>
      <w:r w:rsidRPr="00DC6390">
        <w:t xml:space="preserve"> gewijzigd vast te stellen, namelijk door ….</w:t>
      </w:r>
      <w:r w:rsidRPr="00DC6390">
        <w:rPr>
          <w:color w:val="FF0000"/>
        </w:rPr>
        <w:t xml:space="preserve"> </w:t>
      </w:r>
      <w:r w:rsidRPr="00DC6390">
        <w:rPr>
          <w:i/>
          <w:iCs/>
          <w:color w:val="2E74B5" w:themeColor="accent5" w:themeShade="BF"/>
        </w:rPr>
        <w:t>[alternatief of verzoek om een onderdeel niet vast te stellen].</w:t>
      </w:r>
    </w:p>
    <w:p w14:paraId="43648194" w14:textId="77777777" w:rsidR="00E310E4" w:rsidRDefault="00E310E4" w:rsidP="005B1BA6">
      <w:r>
        <w:lastRenderedPageBreak/>
        <w:t xml:space="preserve">Uiteraard ben ik (zijn wij) bereid om deze zienswijze mondeling toe te lichten. </w:t>
      </w:r>
    </w:p>
    <w:p w14:paraId="40C54F08" w14:textId="699DF364" w:rsidR="005B1BA6" w:rsidRPr="00700EE8" w:rsidRDefault="005B1BA6" w:rsidP="005B1BA6">
      <w:r w:rsidRPr="00DC6390">
        <w:t xml:space="preserve">Ik verzoek om mij van de verdere procedure op de hoogte </w:t>
      </w:r>
      <w:r w:rsidR="00700EE8" w:rsidRPr="00DC6390">
        <w:t xml:space="preserve">te </w:t>
      </w:r>
      <w:r w:rsidRPr="00DC6390">
        <w:t>houd</w:t>
      </w:r>
      <w:r w:rsidR="00700EE8" w:rsidRPr="00DC6390">
        <w:t>en</w:t>
      </w:r>
      <w:r w:rsidRPr="00DC6390">
        <w:t>.</w:t>
      </w:r>
    </w:p>
    <w:p w14:paraId="0DA25860" w14:textId="77777777" w:rsidR="005B1BA6" w:rsidRDefault="005B1BA6" w:rsidP="005B1BA6"/>
    <w:p w14:paraId="01397DC6" w14:textId="77777777" w:rsidR="00291C7E" w:rsidRDefault="00291C7E" w:rsidP="00291C7E">
      <w:r>
        <w:t xml:space="preserve">Met vriendelijke groet, </w:t>
      </w:r>
      <w:r>
        <w:tab/>
      </w:r>
    </w:p>
    <w:p w14:paraId="159AD36C" w14:textId="77777777" w:rsidR="00291C7E" w:rsidRPr="008904C4" w:rsidRDefault="00291C7E" w:rsidP="00291C7E">
      <w:pPr>
        <w:rPr>
          <w:i/>
          <w:iCs/>
          <w:color w:val="0070C0"/>
        </w:rPr>
      </w:pPr>
      <w:r w:rsidRPr="008904C4">
        <w:rPr>
          <w:i/>
          <w:iCs/>
          <w:color w:val="0070C0"/>
        </w:rPr>
        <w:t>[jouw naam en de naam van je organisatie of de namen van de organisaties namens wie je de brief stuurt]</w:t>
      </w:r>
    </w:p>
    <w:p w14:paraId="6FAD9C71" w14:textId="77777777" w:rsidR="00291C7E" w:rsidRPr="008904C4" w:rsidRDefault="00291C7E" w:rsidP="00291C7E">
      <w:pPr>
        <w:rPr>
          <w:i/>
          <w:iCs/>
          <w:color w:val="0070C0"/>
        </w:rPr>
      </w:pPr>
      <w:r w:rsidRPr="008904C4">
        <w:rPr>
          <w:i/>
          <w:iCs/>
          <w:color w:val="0070C0"/>
        </w:rPr>
        <w:t>[jouw adres of het adres van je organisatie of de namen van de organisaties namens wie je de brief stuurt]</w:t>
      </w:r>
    </w:p>
    <w:p w14:paraId="725787F5" w14:textId="77777777" w:rsidR="00291C7E" w:rsidRPr="008904C4" w:rsidRDefault="00291C7E" w:rsidP="00291C7E">
      <w:pPr>
        <w:rPr>
          <w:i/>
          <w:iCs/>
          <w:color w:val="0070C0"/>
        </w:rPr>
      </w:pPr>
      <w:r w:rsidRPr="008904C4">
        <w:rPr>
          <w:i/>
          <w:iCs/>
          <w:color w:val="0070C0"/>
        </w:rPr>
        <w:t>[handtekening(en) toevoegen]</w:t>
      </w:r>
    </w:p>
    <w:p w14:paraId="2307AFA0" w14:textId="77777777" w:rsidR="00291C7E" w:rsidRDefault="00291C7E" w:rsidP="00291C7E"/>
    <w:p w14:paraId="78E95D12" w14:textId="77777777" w:rsidR="00291C7E" w:rsidRDefault="00291C7E" w:rsidP="00291C7E">
      <w:r>
        <w:t xml:space="preserve">Bijlagen: </w:t>
      </w:r>
    </w:p>
    <w:p w14:paraId="09B9085A" w14:textId="489E441F" w:rsidR="005C1CD3" w:rsidRDefault="00291C7E" w:rsidP="009435C6">
      <w:pPr>
        <w:pStyle w:val="Geenafstand"/>
        <w:rPr>
          <w:i/>
          <w:iCs/>
          <w:color w:val="0070C0"/>
        </w:rPr>
      </w:pPr>
      <w:r w:rsidRPr="008904C4">
        <w:rPr>
          <w:i/>
          <w:iCs/>
          <w:color w:val="0070C0"/>
        </w:rPr>
        <w:t>[als de indiener een vereniging of stichting is, de statuten en een recent uittreksel van de Kamer van Koophandel toevoegen]</w:t>
      </w:r>
    </w:p>
    <w:sectPr w:rsidR="005C1CD3" w:rsidSect="00235D57">
      <w:pgSz w:w="11906" w:h="16838"/>
      <w:pgMar w:top="964" w:right="1134" w:bottom="73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3AA"/>
    <w:multiLevelType w:val="hybridMultilevel"/>
    <w:tmpl w:val="094E6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D13AB1"/>
    <w:multiLevelType w:val="hybridMultilevel"/>
    <w:tmpl w:val="382667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D8CCB55E">
      <w:start w:val="1"/>
      <w:numFmt w:val="bullet"/>
      <w:lvlText w:val="-"/>
      <w:lvlJc w:val="left"/>
      <w:pPr>
        <w:ind w:left="2880" w:hanging="360"/>
      </w:pPr>
      <w:rPr>
        <w:rFonts w:ascii="Calibri" w:eastAsiaTheme="minorHAnsi" w:hAnsi="Calibri" w:cs="Calibri"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A12EC2"/>
    <w:multiLevelType w:val="hybridMultilevel"/>
    <w:tmpl w:val="34342D50"/>
    <w:lvl w:ilvl="0" w:tplc="EADEEDE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E3D145F"/>
    <w:multiLevelType w:val="hybridMultilevel"/>
    <w:tmpl w:val="85EACD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210F5E"/>
    <w:multiLevelType w:val="hybridMultilevel"/>
    <w:tmpl w:val="9B28D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525"/>
    <w:rsid w:val="00180B5F"/>
    <w:rsid w:val="001A4525"/>
    <w:rsid w:val="00225370"/>
    <w:rsid w:val="00235D57"/>
    <w:rsid w:val="00291C7E"/>
    <w:rsid w:val="003203EA"/>
    <w:rsid w:val="003F6977"/>
    <w:rsid w:val="0040329C"/>
    <w:rsid w:val="00423598"/>
    <w:rsid w:val="00465923"/>
    <w:rsid w:val="00476A0F"/>
    <w:rsid w:val="004B0B39"/>
    <w:rsid w:val="005B1BA6"/>
    <w:rsid w:val="005C1CD3"/>
    <w:rsid w:val="005D08A4"/>
    <w:rsid w:val="00700EE8"/>
    <w:rsid w:val="008A0722"/>
    <w:rsid w:val="008C3E17"/>
    <w:rsid w:val="009435C6"/>
    <w:rsid w:val="009D5D6A"/>
    <w:rsid w:val="00A26292"/>
    <w:rsid w:val="00A562CE"/>
    <w:rsid w:val="00B03832"/>
    <w:rsid w:val="00B42ABE"/>
    <w:rsid w:val="00B70A5A"/>
    <w:rsid w:val="00BA663E"/>
    <w:rsid w:val="00C65525"/>
    <w:rsid w:val="00C92BFB"/>
    <w:rsid w:val="00D5311F"/>
    <w:rsid w:val="00D6056B"/>
    <w:rsid w:val="00DC6390"/>
    <w:rsid w:val="00E310E4"/>
    <w:rsid w:val="00E41CA5"/>
    <w:rsid w:val="00E63DE6"/>
    <w:rsid w:val="00E83F6E"/>
    <w:rsid w:val="00E8586C"/>
    <w:rsid w:val="00EF4A55"/>
    <w:rsid w:val="00F2610E"/>
    <w:rsid w:val="00F538A7"/>
    <w:rsid w:val="00F847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F79C"/>
  <w15:chartTrackingRefBased/>
  <w15:docId w15:val="{9085CD71-204C-4C14-9770-3149B679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3598"/>
    <w:pPr>
      <w:spacing w:after="0" w:line="240" w:lineRule="auto"/>
    </w:pPr>
  </w:style>
  <w:style w:type="character" w:styleId="Verwijzingopmerking">
    <w:name w:val="annotation reference"/>
    <w:basedOn w:val="Standaardalinea-lettertype"/>
    <w:uiPriority w:val="99"/>
    <w:semiHidden/>
    <w:unhideWhenUsed/>
    <w:rsid w:val="00F847CE"/>
    <w:rPr>
      <w:sz w:val="16"/>
      <w:szCs w:val="16"/>
    </w:rPr>
  </w:style>
  <w:style w:type="paragraph" w:styleId="Tekstopmerking">
    <w:name w:val="annotation text"/>
    <w:basedOn w:val="Standaard"/>
    <w:link w:val="TekstopmerkingChar"/>
    <w:uiPriority w:val="99"/>
    <w:semiHidden/>
    <w:unhideWhenUsed/>
    <w:rsid w:val="00F847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47CE"/>
    <w:rPr>
      <w:sz w:val="20"/>
      <w:szCs w:val="20"/>
    </w:rPr>
  </w:style>
  <w:style w:type="paragraph" w:styleId="Onderwerpvanopmerking">
    <w:name w:val="annotation subject"/>
    <w:basedOn w:val="Tekstopmerking"/>
    <w:next w:val="Tekstopmerking"/>
    <w:link w:val="OnderwerpvanopmerkingChar"/>
    <w:uiPriority w:val="99"/>
    <w:semiHidden/>
    <w:unhideWhenUsed/>
    <w:rsid w:val="00F847CE"/>
    <w:rPr>
      <w:b/>
      <w:bCs/>
    </w:rPr>
  </w:style>
  <w:style w:type="character" w:customStyle="1" w:styleId="OnderwerpvanopmerkingChar">
    <w:name w:val="Onderwerp van opmerking Char"/>
    <w:basedOn w:val="TekstopmerkingChar"/>
    <w:link w:val="Onderwerpvanopmerking"/>
    <w:uiPriority w:val="99"/>
    <w:semiHidden/>
    <w:rsid w:val="00F847CE"/>
    <w:rPr>
      <w:b/>
      <w:bCs/>
      <w:sz w:val="20"/>
      <w:szCs w:val="20"/>
    </w:rPr>
  </w:style>
  <w:style w:type="paragraph" w:styleId="Ballontekst">
    <w:name w:val="Balloon Text"/>
    <w:basedOn w:val="Standaard"/>
    <w:link w:val="BallontekstChar"/>
    <w:uiPriority w:val="99"/>
    <w:semiHidden/>
    <w:unhideWhenUsed/>
    <w:rsid w:val="00F847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47CE"/>
    <w:rPr>
      <w:rFonts w:ascii="Segoe UI" w:hAnsi="Segoe UI" w:cs="Segoe UI"/>
      <w:sz w:val="18"/>
      <w:szCs w:val="18"/>
    </w:rPr>
  </w:style>
  <w:style w:type="paragraph" w:styleId="Lijstalinea">
    <w:name w:val="List Paragraph"/>
    <w:basedOn w:val="Standaard"/>
    <w:uiPriority w:val="34"/>
    <w:qFormat/>
    <w:rsid w:val="005C1CD3"/>
    <w:pPr>
      <w:ind w:left="720"/>
      <w:contextualSpacing/>
    </w:pPr>
  </w:style>
  <w:style w:type="character" w:styleId="Hyperlink">
    <w:name w:val="Hyperlink"/>
    <w:basedOn w:val="Standaardalinea-lettertype"/>
    <w:uiPriority w:val="99"/>
    <w:unhideWhenUsed/>
    <w:rsid w:val="00E41CA5"/>
    <w:rPr>
      <w:color w:val="0563C1" w:themeColor="hyperlink"/>
      <w:u w:val="single"/>
    </w:rPr>
  </w:style>
  <w:style w:type="character" w:styleId="Onopgelostemelding">
    <w:name w:val="Unresolved Mention"/>
    <w:basedOn w:val="Standaardalinea-lettertype"/>
    <w:uiPriority w:val="99"/>
    <w:semiHidden/>
    <w:unhideWhenUsed/>
    <w:rsid w:val="00E41CA5"/>
    <w:rPr>
      <w:color w:val="605E5C"/>
      <w:shd w:val="clear" w:color="auto" w:fill="E1DFDD"/>
    </w:rPr>
  </w:style>
  <w:style w:type="character" w:styleId="GevolgdeHyperlink">
    <w:name w:val="FollowedHyperlink"/>
    <w:basedOn w:val="Standaardalinea-lettertype"/>
    <w:uiPriority w:val="99"/>
    <w:semiHidden/>
    <w:unhideWhenUsed/>
    <w:rsid w:val="00E83F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56583">
      <w:bodyDiv w:val="1"/>
      <w:marLeft w:val="0"/>
      <w:marRight w:val="0"/>
      <w:marTop w:val="0"/>
      <w:marBottom w:val="0"/>
      <w:divBdr>
        <w:top w:val="none" w:sz="0" w:space="0" w:color="auto"/>
        <w:left w:val="none" w:sz="0" w:space="0" w:color="auto"/>
        <w:bottom w:val="none" w:sz="0" w:space="0" w:color="auto"/>
        <w:right w:val="none" w:sz="0" w:space="0" w:color="auto"/>
      </w:divBdr>
      <w:divsChild>
        <w:div w:id="1999066629">
          <w:marLeft w:val="0"/>
          <w:marRight w:val="0"/>
          <w:marTop w:val="0"/>
          <w:marBottom w:val="0"/>
          <w:divBdr>
            <w:top w:val="none" w:sz="0" w:space="0" w:color="auto"/>
            <w:left w:val="none" w:sz="0" w:space="0" w:color="auto"/>
            <w:bottom w:val="none" w:sz="0" w:space="0" w:color="auto"/>
            <w:right w:val="none" w:sz="0" w:space="0" w:color="auto"/>
          </w:divBdr>
          <w:divsChild>
            <w:div w:id="573511745">
              <w:marLeft w:val="0"/>
              <w:marRight w:val="0"/>
              <w:marTop w:val="0"/>
              <w:marBottom w:val="0"/>
              <w:divBdr>
                <w:top w:val="none" w:sz="0" w:space="0" w:color="auto"/>
                <w:left w:val="none" w:sz="0" w:space="0" w:color="auto"/>
                <w:bottom w:val="none" w:sz="0" w:space="0" w:color="auto"/>
                <w:right w:val="none" w:sz="0" w:space="0" w:color="auto"/>
              </w:divBdr>
              <w:divsChild>
                <w:div w:id="1739472080">
                  <w:marLeft w:val="0"/>
                  <w:marRight w:val="0"/>
                  <w:marTop w:val="0"/>
                  <w:marBottom w:val="0"/>
                  <w:divBdr>
                    <w:top w:val="none" w:sz="0" w:space="0" w:color="auto"/>
                    <w:left w:val="none" w:sz="0" w:space="0" w:color="auto"/>
                    <w:bottom w:val="none" w:sz="0" w:space="0" w:color="auto"/>
                    <w:right w:val="none" w:sz="0" w:space="0" w:color="auto"/>
                  </w:divBdr>
                  <w:divsChild>
                    <w:div w:id="1291545593">
                      <w:marLeft w:val="0"/>
                      <w:marRight w:val="0"/>
                      <w:marTop w:val="0"/>
                      <w:marBottom w:val="0"/>
                      <w:divBdr>
                        <w:top w:val="none" w:sz="0" w:space="0" w:color="auto"/>
                        <w:left w:val="none" w:sz="0" w:space="0" w:color="auto"/>
                        <w:bottom w:val="none" w:sz="0" w:space="0" w:color="auto"/>
                        <w:right w:val="none" w:sz="0" w:space="0" w:color="auto"/>
                      </w:divBdr>
                      <w:divsChild>
                        <w:div w:id="1921937855">
                          <w:marLeft w:val="0"/>
                          <w:marRight w:val="450"/>
                          <w:marTop w:val="0"/>
                          <w:marBottom w:val="0"/>
                          <w:divBdr>
                            <w:top w:val="none" w:sz="0" w:space="0" w:color="auto"/>
                            <w:left w:val="none" w:sz="0" w:space="0" w:color="auto"/>
                            <w:bottom w:val="none" w:sz="0" w:space="0" w:color="auto"/>
                            <w:right w:val="none" w:sz="0" w:space="0" w:color="auto"/>
                          </w:divBdr>
                          <w:divsChild>
                            <w:div w:id="1558085060">
                              <w:marLeft w:val="0"/>
                              <w:marRight w:val="0"/>
                              <w:marTop w:val="0"/>
                              <w:marBottom w:val="450"/>
                              <w:divBdr>
                                <w:top w:val="none" w:sz="0" w:space="0" w:color="auto"/>
                                <w:left w:val="none" w:sz="0" w:space="0" w:color="auto"/>
                                <w:bottom w:val="none" w:sz="0" w:space="0" w:color="auto"/>
                                <w:right w:val="none" w:sz="0" w:space="0" w:color="auto"/>
                              </w:divBdr>
                            </w:div>
                          </w:divsChild>
                        </w:div>
                        <w:div w:id="1690057947">
                          <w:marLeft w:val="0"/>
                          <w:marRight w:val="450"/>
                          <w:marTop w:val="0"/>
                          <w:marBottom w:val="0"/>
                          <w:divBdr>
                            <w:top w:val="none" w:sz="0" w:space="0" w:color="auto"/>
                            <w:left w:val="none" w:sz="0" w:space="0" w:color="auto"/>
                            <w:bottom w:val="none" w:sz="0" w:space="0" w:color="auto"/>
                            <w:right w:val="none" w:sz="0" w:space="0" w:color="auto"/>
                          </w:divBdr>
                          <w:divsChild>
                            <w:div w:id="1500853711">
                              <w:marLeft w:val="0"/>
                              <w:marRight w:val="0"/>
                              <w:marTop w:val="0"/>
                              <w:marBottom w:val="450"/>
                              <w:divBdr>
                                <w:top w:val="none" w:sz="0" w:space="0" w:color="auto"/>
                                <w:left w:val="none" w:sz="0" w:space="0" w:color="auto"/>
                                <w:bottom w:val="none" w:sz="0" w:space="0" w:color="auto"/>
                                <w:right w:val="none" w:sz="0" w:space="0" w:color="auto"/>
                              </w:divBdr>
                            </w:div>
                          </w:divsChild>
                        </w:div>
                        <w:div w:id="1465351305">
                          <w:marLeft w:val="0"/>
                          <w:marRight w:val="450"/>
                          <w:marTop w:val="0"/>
                          <w:marBottom w:val="0"/>
                          <w:divBdr>
                            <w:top w:val="none" w:sz="0" w:space="0" w:color="auto"/>
                            <w:left w:val="none" w:sz="0" w:space="0" w:color="auto"/>
                            <w:bottom w:val="none" w:sz="0" w:space="0" w:color="auto"/>
                            <w:right w:val="none" w:sz="0" w:space="0" w:color="auto"/>
                          </w:divBdr>
                          <w:divsChild>
                            <w:div w:id="8805538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6528867">
          <w:marLeft w:val="0"/>
          <w:marRight w:val="0"/>
          <w:marTop w:val="0"/>
          <w:marBottom w:val="450"/>
          <w:divBdr>
            <w:top w:val="none" w:sz="0" w:space="0" w:color="auto"/>
            <w:left w:val="none" w:sz="0" w:space="0" w:color="auto"/>
            <w:bottom w:val="none" w:sz="0" w:space="0" w:color="auto"/>
            <w:right w:val="none" w:sz="0" w:space="0" w:color="auto"/>
          </w:divBdr>
        </w:div>
      </w:divsChild>
    </w:div>
    <w:div w:id="766079892">
      <w:bodyDiv w:val="1"/>
      <w:marLeft w:val="0"/>
      <w:marRight w:val="0"/>
      <w:marTop w:val="0"/>
      <w:marBottom w:val="0"/>
      <w:divBdr>
        <w:top w:val="none" w:sz="0" w:space="0" w:color="auto"/>
        <w:left w:val="none" w:sz="0" w:space="0" w:color="auto"/>
        <w:bottom w:val="none" w:sz="0" w:space="0" w:color="auto"/>
        <w:right w:val="none" w:sz="0" w:space="0" w:color="auto"/>
      </w:divBdr>
    </w:div>
    <w:div w:id="1039403899">
      <w:bodyDiv w:val="1"/>
      <w:marLeft w:val="0"/>
      <w:marRight w:val="0"/>
      <w:marTop w:val="0"/>
      <w:marBottom w:val="0"/>
      <w:divBdr>
        <w:top w:val="none" w:sz="0" w:space="0" w:color="auto"/>
        <w:left w:val="none" w:sz="0" w:space="0" w:color="auto"/>
        <w:bottom w:val="none" w:sz="0" w:space="0" w:color="auto"/>
        <w:right w:val="none" w:sz="0" w:space="0" w:color="auto"/>
      </w:divBdr>
    </w:div>
    <w:div w:id="192572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amenvooronzeleefomgeving.nl/download/c1b89900f24df46908263f943459ce0c9413.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amenvooronzeleefomgeving.nl/9169/toolk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C0909-255E-443D-AE1E-5A7B79C3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935</Words>
  <Characters>5148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Graat</dc:creator>
  <cp:keywords/>
  <dc:description/>
  <cp:lastModifiedBy>Mariska van der Leij</cp:lastModifiedBy>
  <cp:revision>8</cp:revision>
  <dcterms:created xsi:type="dcterms:W3CDTF">2021-10-28T09:22:00Z</dcterms:created>
  <dcterms:modified xsi:type="dcterms:W3CDTF">2021-11-25T14:05:00Z</dcterms:modified>
</cp:coreProperties>
</file>